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/>
      <w:r>
        <w:rPr>
          <w:rFonts w:ascii="Times New Roman" w:hAnsi="Times New Roman" w:cs="Times New Roman"/>
          <w:sz w:val="28"/>
          <w:sz-cs w:val="28"/>
        </w:rPr>
        <w:t xml:space="preserve"/>
      </w:r>
    </w:p>
    <w:p>
      <w:pPr/>
      <w:r>
        <w:rPr>
          <w:rFonts w:ascii="Times New Roman" w:hAnsi="Times New Roman" w:cs="Times New Roman"/>
          <w:sz w:val="28"/>
          <w:sz-cs w:val="28"/>
        </w:rPr>
        <w:t xml:space="preserve"/>
      </w:r>
    </w:p>
    <w:p>
      <w:pPr>
        <w:jc w:val="right"/>
      </w:pPr>
      <w:r>
        <w:rPr>
          <w:rFonts w:ascii="Times New Roman" w:hAnsi="Times New Roman" w:cs="Times New Roman"/>
          <w:sz w:val="28"/>
          <w:sz-cs w:val="28"/>
        </w:rPr>
        <w:t xml:space="preserve">Brasília, 3 de dezembro de 2020 </w:t>
      </w:r>
    </w:p>
    <w:p>
      <w:pPr/>
      <w:r>
        <w:rPr>
          <w:rFonts w:ascii="Times New Roman" w:hAnsi="Times New Roman" w:cs="Times New Roman"/>
          <w:sz w:val="28"/>
          <w:sz-cs w:val="28"/>
        </w:rPr>
        <w:t xml:space="preserve"/>
      </w:r>
    </w:p>
    <w:p>
      <w:pPr>
        <w:jc w:val="both"/>
      </w:pPr>
      <w:r>
        <w:rPr>
          <w:rFonts w:ascii="Times New Roman" w:hAnsi="Times New Roman" w:cs="Times New Roman"/>
          <w:sz w:val="28"/>
          <w:sz-cs w:val="28"/>
        </w:rPr>
        <w:t xml:space="preserve"/>
      </w:r>
    </w:p>
    <w:p>
      <w:pPr>
        <w:jc w:val="both"/>
      </w:pPr>
      <w:r>
        <w:rPr>
          <w:rFonts w:ascii="Times New Roman" w:hAnsi="Times New Roman" w:cs="Times New Roman"/>
          <w:sz w:val="28"/>
          <w:sz-cs w:val="28"/>
        </w:rPr>
        <w:t xml:space="preserve">Companheiros e Companheiras,</w:t>
      </w:r>
    </w:p>
    <w:p>
      <w:pPr>
        <w:jc w:val="both"/>
      </w:pPr>
      <w:r>
        <w:rPr>
          <w:rFonts w:ascii="Times New Roman" w:hAnsi="Times New Roman" w:cs="Times New Roman"/>
          <w:sz w:val="28"/>
          <w:sz-cs w:val="28"/>
        </w:rPr>
        <w:t xml:space="preserve"/>
      </w:r>
    </w:p>
    <w:p>
      <w:pPr>
        <w:jc w:val="both"/>
      </w:pPr>
      <w:r>
        <w:rPr>
          <w:rFonts w:ascii="Times New Roman" w:hAnsi="Times New Roman" w:cs="Times New Roman"/>
          <w:sz w:val="28"/>
          <w:sz-cs w:val="28"/>
        </w:rPr>
        <w:t xml:space="preserve"/>
      </w:r>
    </w:p>
    <w:p>
      <w:pPr>
        <w:jc w:val="both"/>
      </w:pPr>
      <w:r>
        <w:rPr>
          <w:rFonts w:ascii="Times New Roman" w:hAnsi="Times New Roman" w:cs="Times New Roman"/>
          <w:sz w:val="28"/>
          <w:sz-cs w:val="28"/>
        </w:rPr>
        <w:t xml:space="preserve"/>
      </w:r>
    </w:p>
    <w:p>
      <w:pPr>
        <w:jc w:val="both"/>
      </w:pPr>
      <w:r>
        <w:rPr>
          <w:rFonts w:ascii="Times New Roman" w:hAnsi="Times New Roman" w:cs="Times New Roman"/>
          <w:sz w:val="28"/>
          <w:sz-cs w:val="28"/>
        </w:rPr>
        <w:t xml:space="preserve">Considerando o grave risco que a exposição em uma assembleia presencial traria aos participantes, o Presidente desta Confederação ponderou e decidiu REALIZAR A REFERIDA ASSEMBLEIA DE MODO VIRTUAL NO MESMO DIA E HORÁRIO – 15/12/2020 ÀS 10H00. Tudo devidamente amparado pelo estatuto da CNTM.</w:t>
      </w:r>
    </w:p>
    <w:p>
      <w:pPr>
        <w:jc w:val="both"/>
      </w:pPr>
      <w:r>
        <w:rPr>
          <w:rFonts w:ascii="Times New Roman" w:hAnsi="Times New Roman" w:cs="Times New Roman"/>
          <w:sz w:val="28"/>
          <w:sz-cs w:val="28"/>
        </w:rPr>
        <w:t xml:space="preserve"/>
      </w:r>
    </w:p>
    <w:p>
      <w:pPr>
        <w:jc w:val="both"/>
      </w:pPr>
      <w:r>
        <w:rPr>
          <w:rFonts w:ascii="Times New Roman" w:hAnsi="Times New Roman" w:cs="Times New Roman"/>
          <w:sz w:val="28"/>
          <w:sz-cs w:val="28"/>
        </w:rPr>
        <w:t xml:space="preserve">Assim, necessitamos em caráter de urgência dos seguintes dados do seu delegado representante:</w:t>
      </w:r>
    </w:p>
    <w:p>
      <w:pPr>
        <w:jc w:val="both"/>
      </w:pPr>
      <w:r>
        <w:rPr>
          <w:rFonts w:ascii="Times New Roman" w:hAnsi="Times New Roman" w:cs="Times New Roman"/>
          <w:sz w:val="28"/>
          <w:sz-cs w:val="28"/>
        </w:rPr>
        <w:t xml:space="preserve"/>
      </w:r>
    </w:p>
    <w:p>
      <w:pPr>
        <w:jc w:val="both"/>
      </w:pPr>
      <w:r>
        <w:rPr>
          <w:rFonts w:ascii="Times New Roman" w:hAnsi="Times New Roman" w:cs="Times New Roman"/>
          <w:sz w:val="28"/>
          <w:sz-cs w:val="28"/>
        </w:rPr>
        <w:t xml:space="preserve"/>
      </w:r>
    </w:p>
    <w:p>
      <w:pPr>
        <w:jc w:val="both"/>
      </w:pPr>
      <w:r>
        <w:rPr>
          <w:rFonts w:ascii="Times New Roman" w:hAnsi="Times New Roman" w:cs="Times New Roman"/>
          <w:sz w:val="28"/>
          <w:sz-cs w:val="28"/>
        </w:rPr>
        <w:t xml:space="preserve">NOME:</w:t>
      </w:r>
    </w:p>
    <w:p>
      <w:pPr>
        <w:jc w:val="both"/>
      </w:pPr>
      <w:r>
        <w:rPr>
          <w:rFonts w:ascii="Times New Roman" w:hAnsi="Times New Roman" w:cs="Times New Roman"/>
          <w:sz w:val="28"/>
          <w:sz-cs w:val="28"/>
        </w:rPr>
        <w:t xml:space="preserve">CPF:</w:t>
      </w:r>
    </w:p>
    <w:p>
      <w:pPr>
        <w:jc w:val="both"/>
      </w:pPr>
      <w:r>
        <w:rPr>
          <w:rFonts w:ascii="Times New Roman" w:hAnsi="Times New Roman" w:cs="Times New Roman"/>
          <w:sz w:val="28"/>
          <w:sz-cs w:val="28"/>
        </w:rPr>
        <w:t xml:space="preserve">EMAIL PESSOAL:</w:t>
      </w:r>
    </w:p>
    <w:p>
      <w:pPr>
        <w:jc w:val="both"/>
      </w:pPr>
      <w:r>
        <w:rPr>
          <w:rFonts w:ascii="Times New Roman" w:hAnsi="Times New Roman" w:cs="Times New Roman"/>
          <w:sz w:val="28"/>
          <w:sz-cs w:val="28"/>
        </w:rPr>
        <w:t xml:space="preserve">NOME DA ENTIDADE:</w:t>
      </w:r>
    </w:p>
    <w:p>
      <w:pPr>
        <w:jc w:val="both"/>
      </w:pPr>
      <w:r>
        <w:rPr>
          <w:rFonts w:ascii="Times New Roman" w:hAnsi="Times New Roman" w:cs="Times New Roman"/>
          <w:sz w:val="28"/>
          <w:sz-cs w:val="28"/>
        </w:rPr>
        <w:t xml:space="preserve">NUMERO TELEFONE CELULAR:</w:t>
      </w:r>
    </w:p>
    <w:p>
      <w:pPr>
        <w:jc w:val="both"/>
      </w:pPr>
      <w:r>
        <w:rPr>
          <w:rFonts w:ascii="Times New Roman" w:hAnsi="Times New Roman" w:cs="Times New Roman"/>
          <w:sz w:val="28"/>
          <w:sz-cs w:val="28"/>
        </w:rPr>
        <w:t xml:space="preserve"/>
      </w:r>
    </w:p>
    <w:p>
      <w:pPr>
        <w:jc w:val="both"/>
      </w:pPr>
      <w:r>
        <w:rPr>
          <w:rFonts w:ascii="Times New Roman" w:hAnsi="Times New Roman" w:cs="Times New Roman"/>
          <w:sz w:val="28"/>
          <w:sz-cs w:val="28"/>
        </w:rPr>
        <w:t xml:space="preserve">Após a sua inscrição, lhe encaminharemos as informações necessárias para participação.</w:t>
      </w:r>
    </w:p>
    <w:p>
      <w:pPr>
        <w:jc w:val="both"/>
      </w:pPr>
      <w:r>
        <w:rPr>
          <w:rFonts w:ascii="Times New Roman" w:hAnsi="Times New Roman" w:cs="Times New Roman"/>
          <w:sz w:val="28"/>
          <w:sz-cs w:val="28"/>
        </w:rPr>
        <w:t xml:space="preserve"/>
      </w:r>
    </w:p>
    <w:p>
      <w:pPr>
        <w:jc w:val="both"/>
      </w:pPr>
      <w:r>
        <w:rPr>
          <w:rFonts w:ascii="Times New Roman" w:hAnsi="Times New Roman" w:cs="Times New Roman"/>
          <w:sz w:val="28"/>
          <w:sz-cs w:val="28"/>
        </w:rPr>
        <w:t xml:space="preserve"/>
      </w:r>
    </w:p>
    <w:p>
      <w:pPr>
        <w:jc w:val="both"/>
      </w:pPr>
      <w:r>
        <w:rPr>
          <w:rFonts w:ascii="Times New Roman" w:hAnsi="Times New Roman" w:cs="Times New Roman"/>
          <w:sz w:val="28"/>
          <w:sz-cs w:val="28"/>
        </w:rPr>
        <w:t xml:space="preserve">Ressaltamos que as atribuições para participação (ingresso/votação) NA ASSEMBLEIA GERAL ORDINÁRIA DO CONSELHO DE REPRESENTANTES DA CNTM continuam inalteradas, conforme estampado no Edital de convocação.</w:t>
      </w:r>
    </w:p>
    <w:p>
      <w:pPr/>
      <w:r>
        <w:rPr>
          <w:rFonts w:ascii="Times New Roman" w:hAnsi="Times New Roman" w:cs="Times New Roman"/>
          <w:sz w:val="28"/>
          <w:sz-cs w:val="28"/>
        </w:rPr>
        <w:t xml:space="preserve"/>
      </w:r>
    </w:p>
    <w:p>
      <w:pPr/>
      <w:r>
        <w:rPr>
          <w:rFonts w:ascii="Times New Roman" w:hAnsi="Times New Roman" w:cs="Times New Roman"/>
          <w:sz w:val="28"/>
          <w:sz-cs w:val="28"/>
        </w:rPr>
        <w:t xml:space="preserve"/>
      </w:r>
    </w:p>
    <w:p>
      <w:pPr>
        <w:jc w:val="right"/>
        <w:ind w:left="900"/>
      </w:pPr>
      <w:r>
        <w:rPr>
          <w:rFonts w:ascii="Times New Roman" w:hAnsi="Times New Roman" w:cs="Times New Roman"/>
          <w:sz w:val="28"/>
          <w:sz-cs w:val="28"/>
        </w:rPr>
        <w:t xml:space="preserve"/>
      </w:r>
    </w:p>
    <w:p>
      <w:pPr>
        <w:jc w:val="right"/>
      </w:pPr>
      <w:r>
        <w:rPr>
          <w:rFonts w:ascii="Times New Roman" w:hAnsi="Times New Roman" w:cs="Times New Roman"/>
          <w:sz w:val="28"/>
          <w:sz-cs w:val="28"/>
        </w:rPr>
        <w:t xml:space="preserve">MIGUEL EDUARDO TORRES</w:t>
      </w:r>
    </w:p>
    <w:p>
      <w:pPr>
        <w:jc w:val="right"/>
      </w:pPr>
      <w:r>
        <w:rPr>
          <w:rFonts w:ascii="Times New Roman" w:hAnsi="Times New Roman" w:cs="Times New Roman"/>
          <w:sz w:val="28"/>
          <w:sz-cs w:val="28"/>
        </w:rPr>
        <w:t xml:space="preserve">Presidente</w:t>
      </w:r>
    </w:p>
    <w:p>
      <w:pPr/>
      <w:r>
        <w:rPr>
          <w:rFonts w:ascii="Times New Roman" w:hAnsi="Times New Roman" w:cs="Times New Roman"/>
          <w:sz w:val="28"/>
          <w:sz-cs w:val="28"/>
        </w:rPr>
        <w:t xml:space="preserve"/>
      </w:r>
    </w:p>
    <w:p>
      <w:pPr/>
      <w:r>
        <w:rPr>
          <w:rFonts w:ascii="Times New Roman" w:hAnsi="Times New Roman" w:cs="Times New Roman"/>
          <w:sz w:val="28"/>
          <w:sz-cs w:val="28"/>
        </w:rPr>
        <w:t xml:space="preserve"/>
      </w:r>
    </w:p>
    <w:p>
      <w:pPr>
        <w:jc w:val="center"/>
      </w:pPr>
      <w:r>
        <w:rPr>
          <w:rFonts w:ascii="Times New Roman" w:hAnsi="Times New Roman" w:cs="Times New Roman"/>
          <w:sz w:val="28"/>
          <w:sz-cs w:val="28"/>
        </w:rPr>
        <w:t xml:space="preserve">CONFEDERAÇÃO NACIONAL DOS TRABALHADORES METALÚRGICOS – CNTM</w:t>
      </w:r>
    </w:p>
    <w:p>
      <w:pPr>
        <w:jc w:val="center"/>
      </w:pPr>
      <w:r>
        <w:rPr>
          <w:rFonts w:ascii="Times New Roman" w:hAnsi="Times New Roman" w:cs="Times New Roman"/>
          <w:sz w:val="28"/>
          <w:sz-cs w:val="28"/>
        </w:rPr>
        <w:t xml:space="preserve"/>
      </w:r>
    </w:p>
    <w:p>
      <w:pPr>
        <w:jc w:val="center"/>
        <w:ind w:left="516"/>
      </w:pPr>
      <w:r>
        <w:rPr>
          <w:rFonts w:ascii="Times New Roman" w:hAnsi="Times New Roman" w:cs="Times New Roman"/>
          <w:sz w:val="28"/>
          <w:sz-cs w:val="28"/>
        </w:rPr>
        <w:t xml:space="preserve">EDITAL DE CONVOCAÇÃO</w:t>
      </w:r>
    </w:p>
    <w:p>
      <w:pPr>
        <w:jc w:val="center"/>
        <w:ind w:left="516"/>
      </w:pPr>
      <w:r>
        <w:rPr>
          <w:rFonts w:ascii="Times New Roman" w:hAnsi="Times New Roman" w:cs="Times New Roman"/>
          <w:sz w:val="28"/>
          <w:sz-cs w:val="28"/>
        </w:rPr>
        <w:t xml:space="preserve">ASSEMBLEIA GERAL ORDINÁRIA</w:t>
      </w:r>
    </w:p>
    <w:p>
      <w:pPr>
        <w:jc w:val="center"/>
        <w:ind w:left="516"/>
      </w:pPr>
      <w:r>
        <w:rPr>
          <w:rFonts w:ascii="Times New Roman" w:hAnsi="Times New Roman" w:cs="Times New Roman"/>
          <w:sz w:val="28"/>
          <w:sz-cs w:val="28"/>
        </w:rPr>
        <w:t xml:space="preserve"/>
      </w:r>
    </w:p>
    <w:p>
      <w:pPr>
        <w:jc w:val="center"/>
        <w:ind w:left="516"/>
      </w:pPr>
      <w:r>
        <w:rPr>
          <w:rFonts w:ascii="Times New Roman" w:hAnsi="Times New Roman" w:cs="Times New Roman"/>
          <w:sz w:val="28"/>
          <w:sz-cs w:val="28"/>
          <w:color w:val="0070C0"/>
        </w:rPr>
        <w:t xml:space="preserve">VIRTUAL</w:t>
      </w:r>
    </w:p>
    <w:p>
      <w:pPr>
        <w:jc w:val="center"/>
        <w:ind w:left="516"/>
      </w:pPr>
      <w:r>
        <w:rPr>
          <w:rFonts w:ascii="Times New Roman" w:hAnsi="Times New Roman" w:cs="Times New Roman"/>
          <w:sz w:val="28"/>
          <w:sz-cs w:val="28"/>
          <w:color w:val="0070C0"/>
        </w:rPr>
        <w:t xml:space="preserve"/>
      </w:r>
    </w:p>
    <w:p>
      <w:pPr>
        <w:jc w:val="both"/>
      </w:pPr>
      <w:r>
        <w:rPr>
          <w:rFonts w:ascii="Times New Roman" w:hAnsi="Times New Roman" w:cs="Times New Roman"/>
          <w:sz w:val="28"/>
          <w:sz-cs w:val="28"/>
        </w:rPr>
        <w:t xml:space="preserve"/>
        <w:tab/>
        <w:t xml:space="preserve">O Presidente da Confederação Nacional dos Trabalhadores Metalúrgicos – CNTM, cumprindo o que determina o Estatuto Social da Entidade – Art. 22, “b” e art. 14 “a”, convoca os membros do Conselho de Representantes que estejam em dia com as suas atribuições estatutárias, conforme preconiza o art. 7º “c”, para reunirem-se ordinariamente no próximo dia 15 de dezembro de 2020,  às 10h00,  em primeira convocação, no </w:t>
      </w:r>
      <w:r>
        <w:rPr>
          <w:rFonts w:ascii="Times New Roman" w:hAnsi="Times New Roman" w:cs="Times New Roman"/>
          <w:sz w:val="28"/>
          <w:sz-cs w:val="28"/>
          <w:strike/>
          <w:color w:val="C00000"/>
        </w:rPr>
        <w:t xml:space="preserve">Auditório da Central Força Sindical, situada na Rua Rocha Pombo, nº 94, 4º Andar -  Liberdade – São Paulo,</w:t>
      </w:r>
      <w:r>
        <w:rPr>
          <w:rFonts w:ascii="Times New Roman" w:hAnsi="Times New Roman" w:cs="Times New Roman"/>
          <w:sz w:val="28"/>
          <w:sz-cs w:val="28"/>
        </w:rPr>
        <w:t xml:space="preserve">  para deliberar sobre a seguinte ordem do dia: 1) Leitura e votação do Balanço Financeiro e demais peças que compõem  o Processo de Prestação de Contas do Exercício do ano de 2019 instruídos com parecer do Conselho Fiscal nos termos das disposições estatutárias; 2) Leitura e votação da Previsão Orçamentária para o Exercício do ano de 2021 com o respectivo parecer do Conselho Fiscal; e 3) Assuntos Gerais. Não havendo número legal de Delegados conforme determina o Estatuto Social em primeira convocação, a Assembleia instalar-se-á em segunda e última convocação 1 (uma) hora após, ou seja, às 11h00  com a presença no mínimo de 1/5 (um quinto) dos filiados que estejam em dia com as obrigações estatutárias, conforme estabelece o art. 16, Parágrafo Único do Estatuto Social da Entidade.</w:t>
      </w:r>
    </w:p>
    <w:p>
      <w:pPr>
        <w:jc w:val="both"/>
        <w:ind w:right="877"/>
      </w:pPr>
      <w:r>
        <w:rPr>
          <w:rFonts w:ascii="Times New Roman" w:hAnsi="Times New Roman" w:cs="Times New Roman"/>
          <w:sz w:val="28"/>
          <w:sz-cs w:val="28"/>
        </w:rPr>
        <w:t xml:space="preserve"/>
      </w:r>
    </w:p>
    <w:p>
      <w:pPr>
        <w:jc w:val="right"/>
        <w:ind w:left="900"/>
      </w:pPr>
      <w:r>
        <w:rPr>
          <w:rFonts w:ascii="Times New Roman" w:hAnsi="Times New Roman" w:cs="Times New Roman"/>
          <w:sz w:val="28"/>
          <w:sz-cs w:val="28"/>
        </w:rPr>
        <w:t xml:space="preserve">Brasília, 30 de novembro de 2020</w:t>
      </w:r>
    </w:p>
    <w:p>
      <w:pPr>
        <w:jc w:val="right"/>
        <w:ind w:left="900"/>
      </w:pPr>
      <w:r>
        <w:rPr>
          <w:rFonts w:ascii="Times New Roman" w:hAnsi="Times New Roman" w:cs="Times New Roman"/>
          <w:sz w:val="28"/>
          <w:sz-cs w:val="28"/>
        </w:rPr>
        <w:t xml:space="preserve"/>
      </w:r>
    </w:p>
    <w:p>
      <w:pPr>
        <w:jc w:val="right"/>
      </w:pPr>
      <w:r>
        <w:rPr>
          <w:rFonts w:ascii="Times New Roman" w:hAnsi="Times New Roman" w:cs="Times New Roman"/>
          <w:sz w:val="28"/>
          <w:sz-cs w:val="28"/>
        </w:rPr>
        <w:t xml:space="preserve">MIGUEL EDUARDO TORRES</w:t>
      </w:r>
    </w:p>
    <w:p>
      <w:pPr>
        <w:jc w:val="right"/>
      </w:pPr>
      <w:r>
        <w:rPr>
          <w:rFonts w:ascii="Times New Roman" w:hAnsi="Times New Roman" w:cs="Times New Roman"/>
          <w:sz w:val="28"/>
          <w:sz-cs w:val="28"/>
        </w:rPr>
        <w:t xml:space="preserve">Presidente</w:t>
      </w:r>
    </w:p>
    <w:sectPr>
      <w:pgSz w:w="11900" w:h="16840"/>
      <w:pgMar w:top="1417" w:right="1701" w:bottom="1417" w:left="1701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Raiol</dc:creator>
</cp:coreProperties>
</file>

<file path=docProps/meta.xml><?xml version="1.0" encoding="utf-8"?>
<meta xmlns="http://schemas.apple.com/cocoa/2006/metadata">
  <generator>CocoaOOXMLWriter/1404.47</generator>
</meta>
</file>